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22" w:rsidRPr="00A64B25" w:rsidRDefault="008F143E" w:rsidP="00A64B25">
      <w:pPr>
        <w:spacing w:line="276" w:lineRule="auto"/>
        <w:rPr>
          <w:rFonts w:asciiTheme="minorEastAsia" w:hAnsiTheme="minorEastAsia"/>
          <w:sz w:val="24"/>
          <w:szCs w:val="24"/>
        </w:rPr>
      </w:pPr>
      <w:r w:rsidRPr="00A64B25">
        <w:rPr>
          <w:rFonts w:asciiTheme="minorEastAsia" w:hAnsiTheme="minorEastAsia" w:hint="eastAsia"/>
          <w:sz w:val="24"/>
          <w:szCs w:val="24"/>
        </w:rPr>
        <w:t>人防历史</w:t>
      </w:r>
    </w:p>
    <w:p w:rsidR="008F143E" w:rsidRPr="00A64B25" w:rsidRDefault="008F143E" w:rsidP="00A64B25">
      <w:pPr>
        <w:spacing w:line="276" w:lineRule="auto"/>
        <w:rPr>
          <w:rFonts w:asciiTheme="minorEastAsia" w:hAnsiTheme="minorEastAsia"/>
          <w:sz w:val="24"/>
          <w:szCs w:val="24"/>
        </w:rPr>
      </w:pPr>
    </w:p>
    <w:p w:rsidR="008F143E" w:rsidRPr="009E1728" w:rsidRDefault="00B77758" w:rsidP="00A64B25">
      <w:pPr>
        <w:autoSpaceDE w:val="0"/>
        <w:autoSpaceDN w:val="0"/>
        <w:adjustRightInd w:val="0"/>
        <w:spacing w:line="276" w:lineRule="auto"/>
        <w:jc w:val="left"/>
        <w:rPr>
          <w:rFonts w:asciiTheme="minorEastAsia" w:hAnsiTheme="minorEastAsia"/>
          <w:sz w:val="24"/>
          <w:szCs w:val="24"/>
        </w:rPr>
      </w:pPr>
      <w:r w:rsidRPr="00A64B25">
        <w:rPr>
          <w:rFonts w:asciiTheme="minorEastAsia" w:hAnsiTheme="minorEastAsia" w:cs="宋体" w:hint="eastAsia"/>
          <w:kern w:val="0"/>
          <w:sz w:val="24"/>
          <w:szCs w:val="24"/>
        </w:rPr>
        <w:t xml:space="preserve">   </w:t>
      </w:r>
      <w:r w:rsidR="00217E82" w:rsidRPr="00A64B25">
        <w:rPr>
          <w:rFonts w:asciiTheme="minorEastAsia" w:hAnsiTheme="minorEastAsia" w:cs="宋体" w:hint="eastAsia"/>
          <w:kern w:val="0"/>
          <w:sz w:val="24"/>
          <w:szCs w:val="24"/>
        </w:rPr>
        <w:t xml:space="preserve"> </w:t>
      </w:r>
      <w:r w:rsidR="00C23C72" w:rsidRPr="009E1728">
        <w:rPr>
          <w:rFonts w:asciiTheme="minorEastAsia" w:hAnsiTheme="minorEastAsia" w:hint="eastAsia"/>
          <w:sz w:val="24"/>
          <w:szCs w:val="24"/>
        </w:rPr>
        <w:t>六十</w:t>
      </w:r>
      <w:r w:rsidR="00F02A12" w:rsidRPr="009E1728">
        <w:rPr>
          <w:rFonts w:asciiTheme="minorEastAsia" w:hAnsiTheme="minorEastAsia" w:hint="eastAsia"/>
          <w:sz w:val="24"/>
          <w:szCs w:val="24"/>
        </w:rPr>
        <w:t>多年来</w:t>
      </w:r>
      <w:r w:rsidRPr="009E1728">
        <w:rPr>
          <w:rFonts w:asciiTheme="minorEastAsia" w:hAnsiTheme="minorEastAsia" w:hint="eastAsia"/>
          <w:sz w:val="24"/>
          <w:szCs w:val="24"/>
        </w:rPr>
        <w:t>，伴随着共和国的成立，我国的人民防空应运而生。自那时起，人民防空经历了无数的风风雨雨，人防事业的每一个成就无不凝聚着历代领导人和中国人民的智慧和心血。</w:t>
      </w:r>
    </w:p>
    <w:p w:rsidR="00B77758" w:rsidRPr="00A64B25" w:rsidRDefault="00217E82" w:rsidP="00A64B25">
      <w:pPr>
        <w:spacing w:line="276" w:lineRule="auto"/>
        <w:rPr>
          <w:rFonts w:asciiTheme="minorEastAsia" w:hAnsiTheme="minorEastAsia"/>
          <w:sz w:val="24"/>
          <w:szCs w:val="24"/>
        </w:rPr>
      </w:pPr>
      <w:r w:rsidRPr="00A64B25">
        <w:rPr>
          <w:rFonts w:asciiTheme="minorEastAsia" w:hAnsiTheme="minorEastAsia" w:hint="eastAsia"/>
          <w:sz w:val="24"/>
          <w:szCs w:val="24"/>
        </w:rPr>
        <w:t xml:space="preserve">   </w:t>
      </w:r>
      <w:r w:rsidR="00474F20" w:rsidRPr="00A64B25">
        <w:rPr>
          <w:rFonts w:asciiTheme="minorEastAsia" w:hAnsiTheme="minorEastAsia" w:hint="eastAsia"/>
          <w:sz w:val="24"/>
          <w:szCs w:val="24"/>
        </w:rPr>
        <w:t xml:space="preserve"> </w:t>
      </w:r>
      <w:r w:rsidR="009E1728">
        <w:rPr>
          <w:rFonts w:asciiTheme="minorEastAsia" w:hAnsiTheme="minorEastAsia" w:hint="eastAsia"/>
          <w:sz w:val="24"/>
          <w:szCs w:val="24"/>
        </w:rPr>
        <w:t>195</w:t>
      </w:r>
      <w:r w:rsidR="00B77758" w:rsidRPr="00A64B25">
        <w:rPr>
          <w:rFonts w:asciiTheme="minorEastAsia" w:hAnsiTheme="minorEastAsia" w:hint="eastAsia"/>
          <w:sz w:val="24"/>
          <w:szCs w:val="24"/>
        </w:rPr>
        <w:t>0年2月6日，上海发电厂被国民党空军炸成了一片火海，当晚，这座素有东方巴黎之称的远东著名大都市一片寂静，</w:t>
      </w:r>
      <w:r w:rsidR="009E1728">
        <w:rPr>
          <w:rFonts w:asciiTheme="minorEastAsia" w:hAnsiTheme="minorEastAsia" w:hint="eastAsia"/>
          <w:sz w:val="24"/>
          <w:szCs w:val="24"/>
        </w:rPr>
        <w:t>6</w:t>
      </w:r>
      <w:r w:rsidR="00B77758" w:rsidRPr="00A64B25">
        <w:rPr>
          <w:rFonts w:asciiTheme="minorEastAsia" w:hAnsiTheme="minorEastAsia" w:hint="eastAsia"/>
          <w:sz w:val="24"/>
          <w:szCs w:val="24"/>
        </w:rPr>
        <w:t>00万上海市民度过了解放以后第一个漆黑的夜晚。随后，福州、广州、汕头等东南沿海城市相继遭到国民党空军的轰炸，造成了重大人员伤亡和财产损失。</w:t>
      </w:r>
    </w:p>
    <w:p w:rsidR="00217E82" w:rsidRPr="00A64B25" w:rsidRDefault="00217E82" w:rsidP="00A64B25">
      <w:pPr>
        <w:spacing w:line="276" w:lineRule="auto"/>
        <w:rPr>
          <w:rFonts w:asciiTheme="minorEastAsia" w:hAnsiTheme="minorEastAsia"/>
          <w:sz w:val="24"/>
          <w:szCs w:val="24"/>
        </w:rPr>
      </w:pPr>
      <w:r w:rsidRPr="00A64B25">
        <w:rPr>
          <w:rFonts w:asciiTheme="minorEastAsia" w:hAnsiTheme="minorEastAsia" w:hint="eastAsia"/>
          <w:sz w:val="24"/>
          <w:szCs w:val="24"/>
        </w:rPr>
        <w:t xml:space="preserve">   </w:t>
      </w:r>
      <w:r w:rsidR="00474F20" w:rsidRPr="00A64B25">
        <w:rPr>
          <w:rFonts w:asciiTheme="minorEastAsia" w:hAnsiTheme="minorEastAsia" w:hint="eastAsia"/>
          <w:sz w:val="24"/>
          <w:szCs w:val="24"/>
        </w:rPr>
        <w:t xml:space="preserve"> </w:t>
      </w:r>
      <w:r w:rsidR="009E1728">
        <w:rPr>
          <w:rFonts w:asciiTheme="minorEastAsia" w:hAnsiTheme="minorEastAsia" w:hint="eastAsia"/>
          <w:sz w:val="24"/>
          <w:szCs w:val="24"/>
        </w:rPr>
        <w:t>195</w:t>
      </w:r>
      <w:r w:rsidRPr="00A64B25">
        <w:rPr>
          <w:rFonts w:asciiTheme="minorEastAsia" w:hAnsiTheme="minorEastAsia" w:hint="eastAsia"/>
          <w:sz w:val="24"/>
          <w:szCs w:val="24"/>
        </w:rPr>
        <w:t>0年</w:t>
      </w:r>
      <w:r w:rsidR="009E1728">
        <w:rPr>
          <w:rFonts w:asciiTheme="minorEastAsia" w:hAnsiTheme="minorEastAsia" w:hint="eastAsia"/>
          <w:sz w:val="24"/>
          <w:szCs w:val="24"/>
        </w:rPr>
        <w:t>1</w:t>
      </w:r>
      <w:r w:rsidRPr="00A64B25">
        <w:rPr>
          <w:rFonts w:asciiTheme="minorEastAsia" w:hAnsiTheme="minorEastAsia" w:hint="eastAsia"/>
          <w:sz w:val="24"/>
          <w:szCs w:val="24"/>
        </w:rPr>
        <w:t>0月</w:t>
      </w:r>
      <w:r w:rsidR="009E1728">
        <w:rPr>
          <w:rFonts w:asciiTheme="minorEastAsia" w:hAnsiTheme="minorEastAsia" w:hint="eastAsia"/>
          <w:sz w:val="24"/>
          <w:szCs w:val="24"/>
        </w:rPr>
        <w:t>3</w:t>
      </w:r>
      <w:r w:rsidRPr="00A64B25">
        <w:rPr>
          <w:rFonts w:asciiTheme="minorEastAsia" w:hAnsiTheme="minorEastAsia" w:hint="eastAsia"/>
          <w:sz w:val="24"/>
          <w:szCs w:val="24"/>
        </w:rPr>
        <w:t>1日，成立最高级别的防空总指挥机构“全国防空筹委会”，由周恩来总理亲自兼任主任，这是我国最早的人民防空领导机构，它首开由共和国总理担任人民防空最高领导职务的先河，并历经数届国家领导人直至今天，它表明，这项落实防空、防护人民生命的工作已成为每一位国家领导人上任后首先要承担的重大责任之一。</w:t>
      </w:r>
    </w:p>
    <w:p w:rsidR="00474F20" w:rsidRPr="00A64B25" w:rsidRDefault="009E1728" w:rsidP="00A64B25">
      <w:pPr>
        <w:spacing w:line="276" w:lineRule="auto"/>
        <w:ind w:firstLine="480"/>
        <w:rPr>
          <w:rFonts w:asciiTheme="minorEastAsia" w:hAnsiTheme="minorEastAsia"/>
          <w:sz w:val="24"/>
          <w:szCs w:val="24"/>
        </w:rPr>
      </w:pPr>
      <w:r>
        <w:rPr>
          <w:rFonts w:asciiTheme="minorEastAsia" w:hAnsiTheme="minorEastAsia" w:hint="eastAsia"/>
          <w:sz w:val="24"/>
          <w:szCs w:val="24"/>
        </w:rPr>
        <w:t>1</w:t>
      </w:r>
      <w:r w:rsidR="00474F20" w:rsidRPr="00A64B25">
        <w:rPr>
          <w:rFonts w:asciiTheme="minorEastAsia" w:hAnsiTheme="minorEastAsia" w:hint="eastAsia"/>
          <w:sz w:val="24"/>
          <w:szCs w:val="24"/>
        </w:rPr>
        <w:t>953年</w:t>
      </w:r>
      <w:r w:rsidR="00237DE7" w:rsidRPr="00A64B25">
        <w:rPr>
          <w:rFonts w:asciiTheme="minorEastAsia" w:hAnsiTheme="minorEastAsia" w:hint="eastAsia"/>
          <w:sz w:val="24"/>
          <w:szCs w:val="24"/>
        </w:rPr>
        <w:t>7月</w:t>
      </w:r>
      <w:r w:rsidR="00474F20" w:rsidRPr="00A64B25">
        <w:rPr>
          <w:rFonts w:asciiTheme="minorEastAsia" w:hAnsiTheme="minorEastAsia" w:hint="eastAsia"/>
          <w:sz w:val="24"/>
          <w:szCs w:val="24"/>
        </w:rPr>
        <w:t>朝鲜停战后，</w:t>
      </w:r>
      <w:r w:rsidR="007B1CE5" w:rsidRPr="00A64B25">
        <w:rPr>
          <w:rFonts w:asciiTheme="minorEastAsia" w:hAnsiTheme="minorEastAsia" w:hint="eastAsia"/>
          <w:sz w:val="24"/>
          <w:szCs w:val="24"/>
        </w:rPr>
        <w:t>中央在北京召开第一次全国人民防空会议，确定了人防工作“长期准备、重点建设”的八字方针。</w:t>
      </w:r>
      <w:r w:rsidR="00474F20" w:rsidRPr="00A64B25">
        <w:rPr>
          <w:rFonts w:asciiTheme="minorEastAsia" w:hAnsiTheme="minorEastAsia" w:hint="eastAsia"/>
          <w:sz w:val="24"/>
          <w:szCs w:val="24"/>
        </w:rPr>
        <w:t>研究部署了在中心城市和工业城市以及重要工矿企业和铁路交通枢纽组织防空工作，加强“一五”期间的国家重点工程项目的反空袭防空措施</w:t>
      </w:r>
    </w:p>
    <w:p w:rsidR="002C49F5" w:rsidRPr="00A64B25" w:rsidRDefault="002C49F5" w:rsidP="00A64B25">
      <w:pPr>
        <w:spacing w:line="276" w:lineRule="auto"/>
        <w:ind w:firstLine="480"/>
        <w:rPr>
          <w:rFonts w:asciiTheme="minorEastAsia" w:hAnsiTheme="minorEastAsia"/>
          <w:sz w:val="24"/>
          <w:szCs w:val="24"/>
        </w:rPr>
      </w:pPr>
      <w:r w:rsidRPr="00A64B25">
        <w:rPr>
          <w:rFonts w:asciiTheme="minorEastAsia" w:hAnsiTheme="minorEastAsia" w:hint="eastAsia"/>
          <w:sz w:val="24"/>
          <w:szCs w:val="24"/>
        </w:rPr>
        <w:t>1959年到1968年，是人民防空的恢复重建时期。1965年以后，全国各个省、市、自治区都成立了人民防空委员会。</w:t>
      </w:r>
    </w:p>
    <w:p w:rsidR="008F5441" w:rsidRPr="00A64B25" w:rsidRDefault="008F5441" w:rsidP="00A64B25">
      <w:pPr>
        <w:spacing w:line="276" w:lineRule="auto"/>
        <w:ind w:firstLine="480"/>
        <w:rPr>
          <w:rFonts w:asciiTheme="minorEastAsia" w:hAnsiTheme="minorEastAsia"/>
          <w:sz w:val="24"/>
          <w:szCs w:val="24"/>
        </w:rPr>
      </w:pPr>
      <w:r w:rsidRPr="00A64B25">
        <w:rPr>
          <w:rFonts w:asciiTheme="minorEastAsia" w:hAnsiTheme="minorEastAsia" w:hint="eastAsia"/>
          <w:sz w:val="24"/>
          <w:szCs w:val="24"/>
        </w:rPr>
        <w:t>1969年到1978年，是人民防空的全民建设时期。全国人民积极响应毛泽东主席“备战、备荒、为人民”和“深挖洞、广积粮、不称霸”的伟大号召，以防护工程建设为重点，家家户户总动员，男女老少齐上阵，掀起了全民建人防的备战热潮。</w:t>
      </w:r>
    </w:p>
    <w:p w:rsidR="00CD434C" w:rsidRPr="009E1728" w:rsidRDefault="00CD434C" w:rsidP="00A64B25">
      <w:pPr>
        <w:spacing w:line="276" w:lineRule="auto"/>
        <w:ind w:firstLine="480"/>
        <w:rPr>
          <w:rFonts w:asciiTheme="minorEastAsia" w:hAnsiTheme="minorEastAsia"/>
          <w:sz w:val="24"/>
          <w:szCs w:val="24"/>
        </w:rPr>
      </w:pPr>
      <w:r w:rsidRPr="009E1728">
        <w:rPr>
          <w:rFonts w:asciiTheme="minorEastAsia" w:hAnsiTheme="minorEastAsia"/>
          <w:sz w:val="24"/>
          <w:szCs w:val="24"/>
        </w:rPr>
        <w:t>1996年10月29日，</w:t>
      </w:r>
      <w:r w:rsidRPr="00A64B25">
        <w:rPr>
          <w:rFonts w:asciiTheme="minorEastAsia" w:hAnsiTheme="minorEastAsia" w:hint="eastAsia"/>
          <w:sz w:val="24"/>
          <w:szCs w:val="24"/>
        </w:rPr>
        <w:t>对中国人民防空来说是一个不同寻常的日子,</w:t>
      </w:r>
      <w:r w:rsidRPr="009E1728">
        <w:rPr>
          <w:rFonts w:asciiTheme="minorEastAsia" w:hAnsiTheme="minorEastAsia"/>
          <w:sz w:val="24"/>
          <w:szCs w:val="24"/>
        </w:rPr>
        <w:t>第八届全国人大常委会第22次会议审议通过的人民防空法，自1997年1月1日起施行。这是我国第一部规范、指导人防工作的法律，人民防空从此走上了依法行政、依法管理的轨道。</w:t>
      </w:r>
    </w:p>
    <w:p w:rsidR="00A52386" w:rsidRDefault="00A52386" w:rsidP="00A64B25">
      <w:pPr>
        <w:spacing w:line="276" w:lineRule="auto"/>
        <w:ind w:firstLine="480"/>
        <w:rPr>
          <w:rFonts w:asciiTheme="minorEastAsia" w:hAnsiTheme="minorEastAsia" w:hint="eastAsia"/>
          <w:sz w:val="24"/>
          <w:szCs w:val="24"/>
        </w:rPr>
      </w:pPr>
      <w:r w:rsidRPr="009E1728">
        <w:rPr>
          <w:rFonts w:asciiTheme="minorEastAsia" w:hAnsiTheme="minorEastAsia"/>
          <w:sz w:val="24"/>
          <w:szCs w:val="24"/>
        </w:rPr>
        <w:t>1999年5月1日正式启用中国人民防空标志。</w:t>
      </w:r>
    </w:p>
    <w:p w:rsidR="00015F1B" w:rsidRPr="00015F1B" w:rsidRDefault="00015F1B" w:rsidP="00A64B25">
      <w:pPr>
        <w:spacing w:line="276" w:lineRule="auto"/>
        <w:ind w:firstLine="480"/>
        <w:rPr>
          <w:rFonts w:asciiTheme="minorEastAsia" w:hAnsiTheme="minorEastAsia"/>
          <w:sz w:val="24"/>
          <w:szCs w:val="24"/>
        </w:rPr>
      </w:pPr>
      <w:r>
        <w:rPr>
          <w:rFonts w:asciiTheme="minorEastAsia" w:hAnsiTheme="minorEastAsia" w:hint="eastAsia"/>
          <w:sz w:val="24"/>
          <w:szCs w:val="24"/>
        </w:rPr>
        <w:t>2016年</w:t>
      </w:r>
      <w:r w:rsidRPr="00015F1B">
        <w:rPr>
          <w:rFonts w:asciiTheme="minorEastAsia" w:hAnsiTheme="minorEastAsia" w:hint="eastAsia"/>
          <w:sz w:val="24"/>
          <w:szCs w:val="24"/>
        </w:rPr>
        <w:t>5月13日第七次全国人民防空会议13日在京举行。中共中央总书记、国家主席、中央军委主席习近平亲切会见与会代表。他强调，人民防空事关人民群众生命安危、事关改革开放和现代化建设成果。要坚持人民防空为人民，把这项工作摆到战略位置、纳入“十三五”规划，与其他工作同步抓好，团结一心开创人民防空事业新局面。</w:t>
      </w:r>
    </w:p>
    <w:p w:rsidR="00A52386" w:rsidRPr="00A64B25" w:rsidRDefault="00A52386" w:rsidP="00A64B25">
      <w:pPr>
        <w:spacing w:line="276" w:lineRule="auto"/>
        <w:ind w:firstLine="480"/>
        <w:rPr>
          <w:rFonts w:asciiTheme="minorEastAsia" w:hAnsiTheme="minorEastAsia"/>
          <w:sz w:val="24"/>
          <w:szCs w:val="24"/>
        </w:rPr>
      </w:pPr>
    </w:p>
    <w:sectPr w:rsidR="00A52386" w:rsidRPr="00A64B25" w:rsidSect="000F74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7C" w:rsidRDefault="0005747C" w:rsidP="00A64B25">
      <w:r>
        <w:separator/>
      </w:r>
    </w:p>
  </w:endnote>
  <w:endnote w:type="continuationSeparator" w:id="1">
    <w:p w:rsidR="0005747C" w:rsidRDefault="0005747C" w:rsidP="00A64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7C" w:rsidRDefault="0005747C" w:rsidP="00A64B25">
      <w:r>
        <w:separator/>
      </w:r>
    </w:p>
  </w:footnote>
  <w:footnote w:type="continuationSeparator" w:id="1">
    <w:p w:rsidR="0005747C" w:rsidRDefault="0005747C" w:rsidP="00A64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43E"/>
    <w:rsid w:val="00015F1B"/>
    <w:rsid w:val="0005747C"/>
    <w:rsid w:val="000F7422"/>
    <w:rsid w:val="00217E82"/>
    <w:rsid w:val="00237DE7"/>
    <w:rsid w:val="002926C8"/>
    <w:rsid w:val="002C49F5"/>
    <w:rsid w:val="00474F20"/>
    <w:rsid w:val="00681EA1"/>
    <w:rsid w:val="007B1CE5"/>
    <w:rsid w:val="00807662"/>
    <w:rsid w:val="00844979"/>
    <w:rsid w:val="008F143E"/>
    <w:rsid w:val="008F5441"/>
    <w:rsid w:val="009A6D23"/>
    <w:rsid w:val="009E1728"/>
    <w:rsid w:val="009E3361"/>
    <w:rsid w:val="00A52386"/>
    <w:rsid w:val="00A64B25"/>
    <w:rsid w:val="00A674D3"/>
    <w:rsid w:val="00B40390"/>
    <w:rsid w:val="00B77758"/>
    <w:rsid w:val="00C23C72"/>
    <w:rsid w:val="00CD434C"/>
    <w:rsid w:val="00E40D9E"/>
    <w:rsid w:val="00F02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34C"/>
    <w:pPr>
      <w:ind w:firstLineChars="200" w:firstLine="420"/>
    </w:pPr>
  </w:style>
  <w:style w:type="paragraph" w:styleId="a4">
    <w:name w:val="header"/>
    <w:basedOn w:val="a"/>
    <w:link w:val="Char"/>
    <w:uiPriority w:val="99"/>
    <w:semiHidden/>
    <w:unhideWhenUsed/>
    <w:rsid w:val="00A64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4B25"/>
    <w:rPr>
      <w:sz w:val="18"/>
      <w:szCs w:val="18"/>
    </w:rPr>
  </w:style>
  <w:style w:type="paragraph" w:styleId="a5">
    <w:name w:val="footer"/>
    <w:basedOn w:val="a"/>
    <w:link w:val="Char0"/>
    <w:uiPriority w:val="99"/>
    <w:semiHidden/>
    <w:unhideWhenUsed/>
    <w:rsid w:val="00A64B2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64B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bgs2</dc:creator>
  <cp:keywords/>
  <dc:description/>
  <cp:lastModifiedBy>YU</cp:lastModifiedBy>
  <cp:revision>19</cp:revision>
  <dcterms:created xsi:type="dcterms:W3CDTF">2016-05-13T01:29:00Z</dcterms:created>
  <dcterms:modified xsi:type="dcterms:W3CDTF">2016-05-18T05:00:00Z</dcterms:modified>
</cp:coreProperties>
</file>